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3" w:rsidRDefault="00C63463" w:rsidP="00C244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4441" w:rsidRDefault="00C24441" w:rsidP="00C244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C63463" w:rsidRDefault="00C63463" w:rsidP="00C244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4441" w:rsidRDefault="00C24441" w:rsidP="00C244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C24441" w:rsidRDefault="00C24441" w:rsidP="00C244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4441" w:rsidRDefault="00C24441" w:rsidP="00C244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C24441" w:rsidRDefault="00C24441" w:rsidP="00C2444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24441" w:rsidRDefault="00C24441" w:rsidP="00C2444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63463" w:rsidRDefault="00C63463" w:rsidP="00C2444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24441" w:rsidRPr="00634E5E" w:rsidRDefault="001F0970" w:rsidP="001F0970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24441" w:rsidRPr="00634E5E">
        <w:rPr>
          <w:rFonts w:ascii="Times New Roman" w:hAnsi="Times New Roman"/>
          <w:sz w:val="24"/>
          <w:szCs w:val="24"/>
        </w:rPr>
        <w:t xml:space="preserve"> </w:t>
      </w:r>
      <w:r w:rsidR="0046698A">
        <w:rPr>
          <w:rFonts w:ascii="Times New Roman" w:hAnsi="Times New Roman"/>
          <w:sz w:val="24"/>
          <w:szCs w:val="24"/>
        </w:rPr>
        <w:t>августа 2016 г.</w:t>
      </w:r>
      <w:r w:rsidR="0046698A">
        <w:rPr>
          <w:rFonts w:ascii="Times New Roman" w:hAnsi="Times New Roman"/>
          <w:sz w:val="24"/>
          <w:szCs w:val="24"/>
        </w:rPr>
        <w:tab/>
      </w:r>
      <w:r w:rsidR="0046698A">
        <w:rPr>
          <w:rFonts w:ascii="Times New Roman" w:hAnsi="Times New Roman"/>
          <w:sz w:val="24"/>
          <w:szCs w:val="24"/>
        </w:rPr>
        <w:tab/>
      </w:r>
      <w:r w:rsidR="0046698A">
        <w:rPr>
          <w:rFonts w:ascii="Times New Roman" w:hAnsi="Times New Roman"/>
          <w:sz w:val="24"/>
          <w:szCs w:val="24"/>
        </w:rPr>
        <w:tab/>
      </w:r>
      <w:r w:rsidR="0046698A">
        <w:rPr>
          <w:rFonts w:ascii="Times New Roman" w:hAnsi="Times New Roman"/>
          <w:sz w:val="24"/>
          <w:szCs w:val="24"/>
        </w:rPr>
        <w:tab/>
      </w:r>
      <w:r w:rsidR="0046698A">
        <w:rPr>
          <w:rFonts w:ascii="Times New Roman" w:hAnsi="Times New Roman"/>
          <w:sz w:val="24"/>
          <w:szCs w:val="24"/>
        </w:rPr>
        <w:tab/>
      </w:r>
      <w:r w:rsidR="0046698A">
        <w:rPr>
          <w:rFonts w:ascii="Times New Roman" w:hAnsi="Times New Roman"/>
          <w:sz w:val="24"/>
          <w:szCs w:val="24"/>
        </w:rPr>
        <w:tab/>
      </w:r>
      <w:r w:rsidR="0046698A">
        <w:rPr>
          <w:rFonts w:ascii="Times New Roman" w:hAnsi="Times New Roman"/>
          <w:sz w:val="24"/>
          <w:szCs w:val="24"/>
        </w:rPr>
        <w:tab/>
      </w:r>
      <w:r w:rsidR="0046698A">
        <w:rPr>
          <w:rFonts w:ascii="Times New Roman" w:hAnsi="Times New Roman"/>
          <w:sz w:val="24"/>
          <w:szCs w:val="24"/>
        </w:rPr>
        <w:tab/>
        <w:t>№ 20-2</w:t>
      </w:r>
    </w:p>
    <w:p w:rsidR="00F70121" w:rsidRPr="00634E5E" w:rsidRDefault="00F70121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1935"/>
      </w:tblGrid>
      <w:tr w:rsidR="00634E5E" w:rsidRPr="00C63463" w:rsidTr="00405234">
        <w:trPr>
          <w:trHeight w:val="1438"/>
        </w:trPr>
        <w:tc>
          <w:tcPr>
            <w:tcW w:w="6063" w:type="dxa"/>
          </w:tcPr>
          <w:p w:rsidR="00390D2E" w:rsidRDefault="001F0970" w:rsidP="00390D2E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7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</w:t>
            </w:r>
            <w:r w:rsidR="00626AE7" w:rsidRPr="00626AE7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C97F9B" w:rsidRDefault="00626AE7" w:rsidP="00390D2E">
            <w:pPr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626AE7">
              <w:rPr>
                <w:rFonts w:ascii="Times New Roman" w:hAnsi="Times New Roman"/>
                <w:b/>
                <w:sz w:val="24"/>
                <w:szCs w:val="24"/>
              </w:rPr>
              <w:t xml:space="preserve">№ 12 </w:t>
            </w:r>
            <w:proofErr w:type="gramStart"/>
            <w:r w:rsidRPr="00626AE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26AE7">
              <w:rPr>
                <w:rFonts w:ascii="Times New Roman" w:hAnsi="Times New Roman"/>
                <w:b/>
                <w:sz w:val="24"/>
                <w:szCs w:val="24"/>
              </w:rPr>
              <w:t xml:space="preserve">с полномочиями </w:t>
            </w:r>
            <w:r w:rsidRPr="00626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окружной избирательной комиссии одномандатного избирательного округа № 10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0D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выборам депутатов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Законодательного Собрания Санкт-Петербурга шестого созыва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34E5E" w:rsidRPr="00C63463" w:rsidRDefault="00634E5E" w:rsidP="00390D2E">
            <w:pPr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634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34E5E" w:rsidRPr="00C63463" w:rsidRDefault="00634E5E" w:rsidP="00390D2E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634E5E" w:rsidRPr="00C63463" w:rsidRDefault="00634E5E" w:rsidP="00390D2E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D2E" w:rsidRDefault="00405234" w:rsidP="00390D2E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5603D6">
        <w:rPr>
          <w:rFonts w:ascii="Times New Roman" w:hAnsi="Times New Roman"/>
          <w:sz w:val="24"/>
          <w:szCs w:val="24"/>
        </w:rPr>
        <w:t xml:space="preserve">           </w:t>
      </w:r>
      <w:r w:rsidR="00626AE7">
        <w:rPr>
          <w:rFonts w:ascii="Times New Roman" w:hAnsi="Times New Roman"/>
          <w:sz w:val="24"/>
          <w:szCs w:val="24"/>
        </w:rPr>
        <w:t>В связи с исполнением постановления Санкт-Петербургской избирательной комиссии</w:t>
      </w:r>
      <w:r w:rsidR="00B3155A" w:rsidRPr="00C97F9B">
        <w:rPr>
          <w:rFonts w:ascii="Times New Roman" w:hAnsi="Times New Roman"/>
          <w:sz w:val="24"/>
          <w:szCs w:val="24"/>
        </w:rPr>
        <w:t xml:space="preserve"> </w:t>
      </w:r>
      <w:r w:rsidR="00626AE7">
        <w:rPr>
          <w:rFonts w:ascii="Times New Roman" w:hAnsi="Times New Roman"/>
          <w:sz w:val="24"/>
          <w:szCs w:val="24"/>
        </w:rPr>
        <w:t xml:space="preserve">от 16.08.2016 года  за № 170-11 </w:t>
      </w:r>
      <w:r w:rsidR="00B3155A" w:rsidRPr="00C97F9B">
        <w:rPr>
          <w:rFonts w:ascii="Times New Roman" w:hAnsi="Times New Roman"/>
          <w:sz w:val="24"/>
          <w:szCs w:val="24"/>
        </w:rPr>
        <w:t xml:space="preserve">территориальная избирательная комиссия №12 с полномочиями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 </w:t>
      </w:r>
    </w:p>
    <w:p w:rsidR="002D6368" w:rsidRPr="00C97F9B" w:rsidRDefault="00C97F9B" w:rsidP="00390D2E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155A" w:rsidRPr="00C97F9B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B3155A" w:rsidRPr="00C97F9B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2D6368" w:rsidRPr="00C97F9B" w:rsidRDefault="00626AE7" w:rsidP="00390D2E">
      <w:pPr>
        <w:pStyle w:val="a5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приложение  № 1 и приложение № 2  решение территориальной избирательной комиссии № 12 (с полномочиями окружной избирательной комиссии одномандатного избирательного округа</w:t>
      </w:r>
      <w:r w:rsidR="00390D2E">
        <w:rPr>
          <w:rFonts w:ascii="Times New Roman" w:hAnsi="Times New Roman"/>
          <w:sz w:val="24"/>
          <w:szCs w:val="24"/>
        </w:rPr>
        <w:t xml:space="preserve"> № 10) </w:t>
      </w:r>
    </w:p>
    <w:p w:rsidR="00C97F9B" w:rsidRPr="00C97F9B" w:rsidRDefault="00C97F9B" w:rsidP="00390D2E">
      <w:pPr>
        <w:pStyle w:val="a5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97F9B">
        <w:rPr>
          <w:rFonts w:ascii="Times New Roman" w:hAnsi="Times New Roman"/>
          <w:sz w:val="24"/>
          <w:szCs w:val="24"/>
        </w:rPr>
        <w:t>Направить настоящее решение в  Санкт-Петербургскую избирательную комиссию.</w:t>
      </w:r>
    </w:p>
    <w:p w:rsidR="00C63463" w:rsidRPr="00C97F9B" w:rsidRDefault="00C97F9B" w:rsidP="00390D2E">
      <w:pPr>
        <w:pStyle w:val="a5"/>
        <w:numPr>
          <w:ilvl w:val="0"/>
          <w:numId w:val="1"/>
        </w:numPr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</w:t>
      </w:r>
      <w:r w:rsidR="00C63463" w:rsidRPr="00C97F9B">
        <w:rPr>
          <w:rFonts w:ascii="Times New Roman" w:hAnsi="Times New Roman"/>
          <w:sz w:val="24"/>
          <w:szCs w:val="24"/>
        </w:rPr>
        <w:t xml:space="preserve"> на сайте к</w:t>
      </w:r>
      <w:r w:rsidR="008336A9">
        <w:rPr>
          <w:rFonts w:ascii="Times New Roman" w:hAnsi="Times New Roman"/>
          <w:sz w:val="24"/>
          <w:szCs w:val="24"/>
        </w:rPr>
        <w:t xml:space="preserve">омиссии в информационно </w:t>
      </w:r>
      <w:r w:rsidR="002D6368" w:rsidRPr="00C97F9B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2D6368" w:rsidRPr="00C97F9B" w:rsidRDefault="00C63463" w:rsidP="00390D2E">
      <w:pPr>
        <w:pStyle w:val="a5"/>
        <w:numPr>
          <w:ilvl w:val="0"/>
          <w:numId w:val="1"/>
        </w:numPr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7F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7F9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избирательной комиссии  И.Д. Дыннер.</w:t>
      </w:r>
    </w:p>
    <w:p w:rsidR="00C63463" w:rsidRPr="005603D6" w:rsidRDefault="00C63463" w:rsidP="00390D2E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629"/>
        <w:gridCol w:w="4723"/>
      </w:tblGrid>
      <w:tr w:rsidR="005603D6" w:rsidRPr="005603D6" w:rsidTr="000A7507">
        <w:tc>
          <w:tcPr>
            <w:tcW w:w="2719" w:type="pct"/>
            <w:vAlign w:val="bottom"/>
            <w:hideMark/>
          </w:tcPr>
          <w:p w:rsidR="005603D6" w:rsidRPr="005603D6" w:rsidRDefault="005603D6" w:rsidP="00390D2E">
            <w:pPr>
              <w:spacing w:line="240" w:lineRule="auto"/>
              <w:ind w:left="567" w:right="6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3D6" w:rsidRPr="005603D6" w:rsidRDefault="005603D6" w:rsidP="00390D2E">
            <w:pPr>
              <w:spacing w:line="240" w:lineRule="auto"/>
              <w:ind w:left="567" w:right="6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D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603D6" w:rsidRPr="005603D6" w:rsidRDefault="005603D6" w:rsidP="00390D2E">
            <w:pPr>
              <w:spacing w:line="240" w:lineRule="auto"/>
              <w:ind w:left="567" w:right="6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D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  <w:hideMark/>
          </w:tcPr>
          <w:p w:rsidR="005603D6" w:rsidRPr="005603D6" w:rsidRDefault="005603D6" w:rsidP="00390D2E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04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603D6">
              <w:rPr>
                <w:rFonts w:ascii="Times New Roman" w:hAnsi="Times New Roman"/>
                <w:sz w:val="24"/>
                <w:szCs w:val="24"/>
              </w:rPr>
              <w:t xml:space="preserve">     И.Д. Дыннер</w:t>
            </w:r>
          </w:p>
        </w:tc>
      </w:tr>
      <w:tr w:rsidR="005603D6" w:rsidRPr="005603D6" w:rsidTr="000A7507">
        <w:tc>
          <w:tcPr>
            <w:tcW w:w="2719" w:type="pct"/>
            <w:vAlign w:val="bottom"/>
            <w:hideMark/>
          </w:tcPr>
          <w:p w:rsidR="005603D6" w:rsidRPr="005603D6" w:rsidRDefault="005603D6" w:rsidP="00390D2E">
            <w:pPr>
              <w:tabs>
                <w:tab w:val="left" w:pos="149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D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5603D6" w:rsidRPr="005603D6" w:rsidRDefault="005603D6" w:rsidP="00390D2E">
            <w:pPr>
              <w:tabs>
                <w:tab w:val="left" w:pos="149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D6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281" w:type="pct"/>
            <w:vAlign w:val="bottom"/>
            <w:hideMark/>
          </w:tcPr>
          <w:p w:rsidR="005603D6" w:rsidRPr="005603D6" w:rsidRDefault="005603D6" w:rsidP="00390D2E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204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603D6">
              <w:rPr>
                <w:rFonts w:ascii="Times New Roman" w:hAnsi="Times New Roman"/>
                <w:sz w:val="24"/>
                <w:szCs w:val="24"/>
              </w:rPr>
              <w:t xml:space="preserve"> Н.В. Лазарева</w:t>
            </w:r>
          </w:p>
        </w:tc>
      </w:tr>
    </w:tbl>
    <w:p w:rsidR="005B3F4C" w:rsidRDefault="005B3F4C" w:rsidP="00222046">
      <w:pPr>
        <w:spacing w:after="0"/>
        <w:rPr>
          <w:rFonts w:ascii="Times New Roman" w:hAnsi="Times New Roman"/>
          <w:sz w:val="28"/>
          <w:szCs w:val="28"/>
        </w:rPr>
      </w:pPr>
    </w:p>
    <w:p w:rsidR="006F47CA" w:rsidRDefault="006F47CA" w:rsidP="00222046">
      <w:pPr>
        <w:spacing w:after="0"/>
        <w:rPr>
          <w:rFonts w:ascii="Times New Roman" w:hAnsi="Times New Roman"/>
          <w:sz w:val="24"/>
          <w:szCs w:val="24"/>
        </w:rPr>
      </w:pPr>
    </w:p>
    <w:p w:rsidR="004169C2" w:rsidRDefault="004169C2" w:rsidP="00222046">
      <w:pPr>
        <w:spacing w:after="0"/>
        <w:rPr>
          <w:rFonts w:ascii="Times New Roman" w:hAnsi="Times New Roman"/>
          <w:sz w:val="24"/>
          <w:szCs w:val="24"/>
        </w:rPr>
      </w:pPr>
    </w:p>
    <w:p w:rsidR="00E23ED0" w:rsidRPr="00215351" w:rsidRDefault="00E23ED0" w:rsidP="0022204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15351">
        <w:rPr>
          <w:rFonts w:ascii="Times New Roman" w:hAnsi="Times New Roman"/>
          <w:sz w:val="20"/>
          <w:szCs w:val="20"/>
        </w:rPr>
        <w:t>Приложение № 1</w:t>
      </w:r>
    </w:p>
    <w:p w:rsidR="00E23ED0" w:rsidRPr="00215351" w:rsidRDefault="00E23ED0" w:rsidP="00E23ED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15351">
        <w:rPr>
          <w:rFonts w:ascii="Times New Roman" w:hAnsi="Times New Roman"/>
          <w:sz w:val="20"/>
          <w:szCs w:val="20"/>
        </w:rPr>
        <w:t xml:space="preserve">к решению ТИК № 12 </w:t>
      </w:r>
    </w:p>
    <w:p w:rsidR="0046698A" w:rsidRPr="006F47CA" w:rsidRDefault="006F47CA" w:rsidP="006F47C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16.08.2016 г. № 20-2</w:t>
      </w: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46698A" w:rsidTr="00407394">
        <w:tc>
          <w:tcPr>
            <w:tcW w:w="87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6698A" w:rsidRDefault="0046698A" w:rsidP="00407394">
            <w:pPr>
              <w:spacing w:after="120"/>
              <w:jc w:val="center"/>
              <w:rPr>
                <w:rFonts w:ascii="Times New Roman" w:hAnsi="Times New Roman"/>
                <w:iCs/>
                <w:sz w:val="8"/>
                <w:szCs w:val="8"/>
              </w:rPr>
            </w:pPr>
          </w:p>
          <w:p w:rsidR="0046698A" w:rsidRPr="00493410" w:rsidRDefault="0046698A" w:rsidP="00407394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 w:rsidRPr="00493410">
              <w:rPr>
                <w:b/>
                <w:iCs/>
                <w:sz w:val="24"/>
                <w:szCs w:val="24"/>
              </w:rPr>
              <w:t>ИЗБИРАТЕЛЬНЫЙ БЮЛЛЕТЕНЬ</w:t>
            </w:r>
          </w:p>
          <w:p w:rsidR="0046698A" w:rsidRDefault="0046698A" w:rsidP="00407394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для голосования по одномандатному избирательному округу на выборах</w:t>
            </w:r>
          </w:p>
          <w:p w:rsidR="0046698A" w:rsidRDefault="0046698A" w:rsidP="00407394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депутатов Законодательного Собрания Санкт-Петербурга шестого созыва</w:t>
            </w:r>
          </w:p>
          <w:p w:rsidR="0046698A" w:rsidRDefault="0046698A" w:rsidP="00407394">
            <w:pPr>
              <w:spacing w:after="120"/>
              <w:jc w:val="center"/>
              <w:rPr>
                <w:b/>
                <w:iCs/>
                <w:sz w:val="2"/>
                <w:szCs w:val="2"/>
              </w:rPr>
            </w:pPr>
          </w:p>
          <w:p w:rsidR="0046698A" w:rsidRDefault="0046698A" w:rsidP="00407394">
            <w:pPr>
              <w:spacing w:after="120"/>
              <w:jc w:val="center"/>
              <w:rPr>
                <w:b/>
                <w:iCs/>
                <w:sz w:val="2"/>
                <w:szCs w:val="2"/>
              </w:rPr>
            </w:pPr>
          </w:p>
          <w:p w:rsidR="0046698A" w:rsidRDefault="0046698A" w:rsidP="00407394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 сентября 2016 года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избирательной комиссии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с</w:t>
            </w:r>
            <w:proofErr w:type="gramEnd"/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правом решающего голоса </w:t>
            </w: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 печать участковой 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комиссии)</w:t>
            </w:r>
          </w:p>
        </w:tc>
      </w:tr>
      <w:tr w:rsidR="0046698A" w:rsidTr="00407394">
        <w:tc>
          <w:tcPr>
            <w:tcW w:w="879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6698A" w:rsidRPr="00493410" w:rsidRDefault="0046698A" w:rsidP="00407394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98A" w:rsidTr="00407394">
        <w:trPr>
          <w:trHeight w:val="60"/>
        </w:trPr>
        <w:tc>
          <w:tcPr>
            <w:tcW w:w="87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698A" w:rsidTr="00407394">
        <w:tc>
          <w:tcPr>
            <w:tcW w:w="1092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</w:tr>
      <w:tr w:rsidR="0046698A" w:rsidTr="00407394">
        <w:tc>
          <w:tcPr>
            <w:tcW w:w="10920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46698A" w:rsidRDefault="0046698A" w:rsidP="00725CA9">
            <w:pPr>
              <w:autoSpaceDE w:val="0"/>
              <w:autoSpaceDN w:val="0"/>
              <w:adjustRightInd w:val="0"/>
              <w:spacing w:after="120"/>
              <w:ind w:left="147" w:right="417" w:firstLine="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</w:tc>
      </w:tr>
      <w:tr w:rsidR="0046698A" w:rsidTr="00407394">
        <w:tc>
          <w:tcPr>
            <w:tcW w:w="10920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46698A" w:rsidRDefault="0046698A" w:rsidP="00725CA9">
            <w:pPr>
              <w:autoSpaceDE w:val="0"/>
              <w:autoSpaceDN w:val="0"/>
              <w:adjustRightInd w:val="0"/>
              <w:spacing w:after="120"/>
              <w:ind w:left="147" w:right="417" w:firstLine="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  <w:proofErr w:type="gramEnd"/>
          </w:p>
        </w:tc>
      </w:tr>
      <w:tr w:rsidR="0046698A" w:rsidTr="00407394">
        <w:trPr>
          <w:trHeight w:val="263"/>
        </w:trPr>
        <w:tc>
          <w:tcPr>
            <w:tcW w:w="10920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698A" w:rsidRDefault="0046698A" w:rsidP="00725CA9">
            <w:pPr>
              <w:spacing w:after="120"/>
              <w:ind w:left="147" w:right="417" w:firstLine="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46698A" w:rsidTr="00407394">
        <w:trPr>
          <w:trHeight w:val="378"/>
        </w:trPr>
        <w:tc>
          <w:tcPr>
            <w:tcW w:w="1092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6698A" w:rsidRDefault="0046698A" w:rsidP="00407394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bCs/>
                <w:iCs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725CA9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698A">
              <w:rPr>
                <w:b/>
                <w:bCs/>
                <w:iCs/>
                <w:sz w:val="20"/>
                <w:szCs w:val="20"/>
              </w:rPr>
              <w:t>ГРЕЧИШНИКОВ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B8037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 года рождения; место жительства - город Санкт-Петербург; </w:t>
            </w:r>
            <w:r w:rsidR="00725CA9">
              <w:rPr>
                <w:sz w:val="20"/>
                <w:szCs w:val="20"/>
              </w:rPr>
              <w:t>Общество</w:t>
            </w:r>
            <w:r w:rsidRPr="0049341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с ограниченной ответственностью</w:t>
            </w:r>
            <w:r>
              <w:rPr>
                <w:sz w:val="20"/>
              </w:rPr>
              <w:t xml:space="preserve"> </w:t>
            </w:r>
            <w:r w:rsidR="00B80378">
              <w:rPr>
                <w:sz w:val="20"/>
              </w:rPr>
              <w:t>«УК «Жилищный сервис»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главный инженер</w:t>
            </w:r>
            <w:r>
              <w:rPr>
                <w:sz w:val="20"/>
                <w:szCs w:val="20"/>
              </w:rPr>
              <w:t>; депутат муниципального совета внутригородского муниципального образования Санкт-Петербурга</w:t>
            </w:r>
            <w:r>
              <w:rPr>
                <w:sz w:val="20"/>
              </w:rPr>
              <w:t xml:space="preserve"> город Сестрорецк на непостоянной основе;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</w:rPr>
              <w:t>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725CA9" w:rsidP="0040739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698A">
              <w:rPr>
                <w:b/>
                <w:bCs/>
                <w:iCs/>
                <w:sz w:val="20"/>
                <w:szCs w:val="20"/>
              </w:rPr>
              <w:t>ГУЛЯЕВ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1962 года рождения; место жительства - город Санкт-Петербург; </w:t>
            </w:r>
            <w:r w:rsidR="00725CA9">
              <w:rPr>
                <w:sz w:val="20"/>
                <w:szCs w:val="20"/>
              </w:rPr>
              <w:t>Общество</w:t>
            </w:r>
            <w:r w:rsidRPr="0049341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с ограниченной ответственностью «Час пик. СПб», Генеральный директор - главный редактор газеты «Час пик. </w:t>
            </w:r>
            <w:proofErr w:type="spellStart"/>
            <w:r>
              <w:rPr>
                <w:sz w:val="20"/>
                <w:szCs w:val="20"/>
              </w:rPr>
              <w:t>spb</w:t>
            </w:r>
            <w:proofErr w:type="spellEnd"/>
            <w:r>
              <w:rPr>
                <w:sz w:val="20"/>
                <w:szCs w:val="20"/>
              </w:rPr>
              <w:t>.»; выдвинут: Политическая партия «Российская объединенная демократическая партия «ЯБЛОКО»; член Союза писателей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 xml:space="preserve"> КРИВЕНЧЕНКО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Pr="00BF4F75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F75">
              <w:rPr>
                <w:sz w:val="20"/>
                <w:szCs w:val="20"/>
              </w:rPr>
              <w:t>1952 года рождения; место жительства - город Санкт-Петербург; Законодательное Собрание Санкт-Петербурга, депутат, председатель профильной комиссии по экологической защите населения Санкт-Петербурга; выдвинут: Политическая партия СПРАВЕДЛИВАЯ РОССИЯ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РЫЖЕНКО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 рождения; место жительства - город Санкт-Петербург; Санкт-Петербургское Государственное казенное учреждение «Жилищное агентство Курортного района Санкт-Петербурга», директор; депутат муниципального совета внутригородского муниципального образования Санкт-Петербурга поселок Серово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ТИХОМИРОВ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1974 года рождения; место жительства - город Санкт-Петербург; Законодательное Собрание Санкт-Петербурга, Главный помощник депутата; выдвинут: Политическая партия ЛДПР - Либерально-демократическая партия России; член Политической партии ЛДПР - Либерально-демократической партии России, член Координационного Совета Санкт-Петербургского регионального отделения Политической пар</w:t>
            </w:r>
            <w:r w:rsidR="00F63D3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ии ЛДПР - Либерально-демократической партии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ХОДОСОК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1969 года рождения; место жительства - город Санкт-Петербург; муниципальный совет внутригородского муниципального образования Санкт-Петербурга город Зеленогорск, глава муниципального образования, исполняющий полномочия председателя муниципального совета; выдвинут: Всероссийская политическая партия «ЕДИНАЯ РОССИЯ»; член Всероссийской политической партии «ЕДИНАЯ РОССИЯ», член Местного политического совета Курортного местного (районного) отделения Всероссийской политической партии «ЕДИНАЯ РОССИЯ»; член Местного политического совета местного (муниципального) отделения Всероссийской политической партии «ЕДИНАЯ РОССИЯ» муниципального образования город Зеленогорск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ЯКОВЛЕВА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1960 года рождения; место жительства - город Санкт-Петербург; Администрация Губернатора Санкт-Петербурга, помощник депутата Государственной Думы Федерального Собрания Российской Федерации по работе в Санкт-Петербурге; выдвинута: Всероссийская политическая партия «ПАРТИЯ РОСТА»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c>
          <w:tcPr>
            <w:tcW w:w="9924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4169C2" w:rsidRDefault="004169C2" w:rsidP="00E23E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F4C" w:rsidRDefault="005B3F4C">
      <w:pPr>
        <w:rPr>
          <w:rFonts w:ascii="Times New Roman" w:hAnsi="Times New Roman"/>
          <w:sz w:val="24"/>
          <w:szCs w:val="24"/>
        </w:rPr>
      </w:pPr>
    </w:p>
    <w:p w:rsidR="005B3F4C" w:rsidRPr="00215351" w:rsidRDefault="005B3F4C" w:rsidP="005B3F4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5B3F4C" w:rsidRPr="00215351" w:rsidRDefault="005B3F4C" w:rsidP="005B3F4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15351">
        <w:rPr>
          <w:rFonts w:ascii="Times New Roman" w:hAnsi="Times New Roman"/>
          <w:sz w:val="20"/>
          <w:szCs w:val="20"/>
        </w:rPr>
        <w:t xml:space="preserve">к решению ТИК № 12 </w:t>
      </w:r>
    </w:p>
    <w:p w:rsidR="00E23ED0" w:rsidRDefault="006F47CA" w:rsidP="005B3F4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16.08.2016 г. № 20-1</w:t>
      </w: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46698A" w:rsidTr="00407394">
        <w:tc>
          <w:tcPr>
            <w:tcW w:w="87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6698A" w:rsidRDefault="0046698A" w:rsidP="00407394">
            <w:pPr>
              <w:spacing w:after="120"/>
              <w:jc w:val="center"/>
              <w:rPr>
                <w:rFonts w:ascii="Times New Roman" w:hAnsi="Times New Roman"/>
                <w:iCs/>
                <w:sz w:val="8"/>
                <w:szCs w:val="8"/>
              </w:rPr>
            </w:pPr>
          </w:p>
          <w:p w:rsidR="0046698A" w:rsidRPr="00493410" w:rsidRDefault="0046698A" w:rsidP="00407394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 w:rsidRPr="00493410">
              <w:rPr>
                <w:b/>
                <w:iCs/>
                <w:sz w:val="24"/>
                <w:szCs w:val="24"/>
              </w:rPr>
              <w:t>ИЗБИРАТЕЛЬНЫЙ БЮЛЛЕТЕНЬ</w:t>
            </w:r>
          </w:p>
          <w:p w:rsidR="0046698A" w:rsidRDefault="0046698A" w:rsidP="00407394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для голосования по одномандатному избирательному округу на выборах</w:t>
            </w:r>
          </w:p>
          <w:p w:rsidR="0046698A" w:rsidRDefault="0046698A" w:rsidP="00407394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депутатов Законодательного Собрания Санкт-Петербурга шестого созыва</w:t>
            </w:r>
          </w:p>
          <w:p w:rsidR="0046698A" w:rsidRDefault="0046698A" w:rsidP="00407394">
            <w:pPr>
              <w:spacing w:after="120"/>
              <w:jc w:val="center"/>
              <w:rPr>
                <w:b/>
                <w:iCs/>
                <w:sz w:val="2"/>
                <w:szCs w:val="2"/>
              </w:rPr>
            </w:pPr>
          </w:p>
          <w:p w:rsidR="0046698A" w:rsidRDefault="0046698A" w:rsidP="00407394">
            <w:pPr>
              <w:spacing w:after="120"/>
              <w:jc w:val="center"/>
              <w:rPr>
                <w:b/>
                <w:iCs/>
                <w:sz w:val="2"/>
                <w:szCs w:val="2"/>
              </w:rPr>
            </w:pPr>
          </w:p>
          <w:p w:rsidR="0046698A" w:rsidRDefault="0046698A" w:rsidP="00407394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 сентября 2016 года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избирательной комиссии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с</w:t>
            </w:r>
            <w:proofErr w:type="gramEnd"/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правом решающего голоса </w:t>
            </w:r>
          </w:p>
          <w:p w:rsidR="0046698A" w:rsidRDefault="0046698A" w:rsidP="004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 печать участковой 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комиссии)</w:t>
            </w:r>
          </w:p>
        </w:tc>
      </w:tr>
      <w:tr w:rsidR="0046698A" w:rsidTr="00407394">
        <w:tc>
          <w:tcPr>
            <w:tcW w:w="879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6698A" w:rsidRPr="00493410" w:rsidRDefault="0046698A" w:rsidP="00407394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98A" w:rsidTr="00407394">
        <w:trPr>
          <w:trHeight w:val="60"/>
        </w:trPr>
        <w:tc>
          <w:tcPr>
            <w:tcW w:w="87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698A" w:rsidTr="00407394">
        <w:tc>
          <w:tcPr>
            <w:tcW w:w="1092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</w:tr>
      <w:tr w:rsidR="0046698A" w:rsidTr="00407394">
        <w:tc>
          <w:tcPr>
            <w:tcW w:w="10920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46698A" w:rsidRDefault="0046698A" w:rsidP="00725CA9">
            <w:pPr>
              <w:autoSpaceDE w:val="0"/>
              <w:autoSpaceDN w:val="0"/>
              <w:adjustRightInd w:val="0"/>
              <w:spacing w:after="120"/>
              <w:ind w:left="147" w:right="4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</w:tc>
      </w:tr>
      <w:tr w:rsidR="0046698A" w:rsidTr="00407394">
        <w:tc>
          <w:tcPr>
            <w:tcW w:w="10920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46698A" w:rsidRDefault="0046698A" w:rsidP="00725CA9">
            <w:pPr>
              <w:autoSpaceDE w:val="0"/>
              <w:autoSpaceDN w:val="0"/>
              <w:adjustRightInd w:val="0"/>
              <w:spacing w:after="120"/>
              <w:ind w:left="147" w:right="41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  <w:proofErr w:type="gramEnd"/>
          </w:p>
        </w:tc>
      </w:tr>
      <w:tr w:rsidR="0046698A" w:rsidTr="00407394">
        <w:trPr>
          <w:trHeight w:val="263"/>
        </w:trPr>
        <w:tc>
          <w:tcPr>
            <w:tcW w:w="10920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698A" w:rsidRDefault="0046698A" w:rsidP="00725CA9">
            <w:pPr>
              <w:spacing w:after="120"/>
              <w:ind w:left="147" w:right="4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46698A" w:rsidTr="00407394">
        <w:trPr>
          <w:trHeight w:val="378"/>
        </w:trPr>
        <w:tc>
          <w:tcPr>
            <w:tcW w:w="1092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6698A" w:rsidRDefault="0046698A" w:rsidP="00407394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bCs/>
                <w:iCs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725CA9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698A">
              <w:rPr>
                <w:b/>
                <w:bCs/>
                <w:iCs/>
                <w:sz w:val="20"/>
                <w:szCs w:val="20"/>
              </w:rPr>
              <w:t>ГРЕЧИШНИКОВ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 года рождения; место жительства - город Санкт-Петербург; </w:t>
            </w:r>
            <w:proofErr w:type="spellStart"/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>бщество</w:t>
            </w:r>
            <w:proofErr w:type="spellEnd"/>
            <w:r w:rsidRPr="0049341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с ограниченной ответственностью</w:t>
            </w:r>
            <w:r>
              <w:rPr>
                <w:sz w:val="20"/>
              </w:rPr>
              <w:t xml:space="preserve"> "УК "Жилищный сервис"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главный инженер</w:t>
            </w:r>
            <w:r>
              <w:rPr>
                <w:sz w:val="20"/>
                <w:szCs w:val="20"/>
              </w:rPr>
              <w:t>; депутат муниципального совета внутригородского муниципального образования Санкт-Петербурга</w:t>
            </w:r>
            <w:r>
              <w:rPr>
                <w:sz w:val="20"/>
              </w:rPr>
              <w:t xml:space="preserve"> город Сестрорецк на непостоянной основе;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</w:rPr>
              <w:t>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725CA9" w:rsidP="0040739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698A">
              <w:rPr>
                <w:b/>
                <w:bCs/>
                <w:iCs/>
                <w:sz w:val="20"/>
                <w:szCs w:val="20"/>
              </w:rPr>
              <w:t>ГУЛЯЕВ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1962 года рождения; место жительства - город Санкт-Петербург; </w:t>
            </w:r>
            <w:proofErr w:type="spellStart"/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>бщество</w:t>
            </w:r>
            <w:proofErr w:type="spellEnd"/>
            <w:r w:rsidRPr="0049341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с ограниченной ответственностью «Час пик. СПб», Генеральный директор - главный редактор газеты «Час пик. </w:t>
            </w:r>
            <w:proofErr w:type="spellStart"/>
            <w:r>
              <w:rPr>
                <w:sz w:val="20"/>
                <w:szCs w:val="20"/>
              </w:rPr>
              <w:t>spb</w:t>
            </w:r>
            <w:proofErr w:type="spellEnd"/>
            <w:r>
              <w:rPr>
                <w:sz w:val="20"/>
                <w:szCs w:val="20"/>
              </w:rPr>
              <w:t>.»; выдвинут: Политическая партия «Российская объединенная демократическая партия «ЯБЛОКО»; член Союза писателей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 xml:space="preserve"> КРИВЕНЧЕНКО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Pr="00BF4F75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F75">
              <w:rPr>
                <w:sz w:val="20"/>
                <w:szCs w:val="20"/>
              </w:rPr>
              <w:t>1952 года рождения; место жительства - город Санкт-Петербург; Законодательное Собрание Санкт-Петербурга, депутат, председатель профильной комиссии по экологической защите населения Санкт-Петербурга; выдвинут: Политическая партия СПРАВЕДЛИВАЯ РОССИЯ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РЫЖЕНКО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 рождения; место жительства - город Санкт-Петербург; Санкт-Петербургское Государственное казенное учреждение «Жилищное агентство Курортного района Санкт-Петербурга», директор; депутат муниципального совета внутригородского муниципального образования Санкт-Петербурга поселок Серово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ТИХОМИРОВ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1974 года рождения; место жительства - город Санкт-Петербург; Законодательное Собрание Санкт-Петербурга, Главный помощник депутата; выдвинут: Политическая партия ЛДПР - Либерально-демократическая партия России; член Политической партии ЛДПР - Либерально-демократической партии России, член Координационного Совета Санкт-Петербургского регионального отделения Политической пар</w:t>
            </w:r>
            <w:r w:rsidR="00E36BC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ии ЛДПР - Либерально-демократической партии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ХОДОСОК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1969 года рождения; место жительства - город Санкт-Петербург; муниципальный совет внутригородского муниципального образования Санкт-Петербурга город Зеленогорск, глава муниципального образования, исполняющий полномочия председателя муниципального совета; выдвинут: Всероссийская политическая партия «ЕДИНАЯ РОССИЯ»; член Всероссийской политической партии «ЕДИНАЯ РОССИЯ», член Местного политического совета Курортного местного (районного) отделения Всероссийской политической партии «ЕДИНАЯ РОССИЯ»; член Местного политического совета местного (муниципального) отделения Всероссийской политической партии «ЕДИНАЯ РОССИЯ» муниципального образования город Зеленогорск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rPr>
          <w:trHeight w:hRule="exact" w:val="2778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ЯКОВЛЕВА</w:t>
            </w:r>
          </w:p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6698A" w:rsidRDefault="0046698A" w:rsidP="004073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1960 года рождения; место жительства - город Санкт-Петербург; Администрация Губернатора Санкт-Петербурга, помощник депутата Государственной Думы Федерального Собрания Российской Федерации по работе в Санкт-Петербурге; выдвинута: Всероссийская политическая партия «ПАРТИЯ РОСТА»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698A" w:rsidTr="00407394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698A" w:rsidRDefault="0046698A" w:rsidP="004073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98A" w:rsidRDefault="0046698A" w:rsidP="004073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6698A" w:rsidTr="00407394">
        <w:tc>
          <w:tcPr>
            <w:tcW w:w="9924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6698A" w:rsidRDefault="0046698A" w:rsidP="00407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B3F4C" w:rsidRPr="00E23ED0" w:rsidRDefault="005B3F4C" w:rsidP="004169C2">
      <w:pPr>
        <w:rPr>
          <w:rFonts w:ascii="Times New Roman" w:hAnsi="Times New Roman"/>
          <w:sz w:val="24"/>
          <w:szCs w:val="24"/>
        </w:rPr>
      </w:pPr>
    </w:p>
    <w:sectPr w:rsidR="005B3F4C" w:rsidRPr="00E23ED0" w:rsidSect="0046698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62D"/>
    <w:multiLevelType w:val="hybridMultilevel"/>
    <w:tmpl w:val="8F8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38"/>
    <w:rsid w:val="00093BF5"/>
    <w:rsid w:val="001F0970"/>
    <w:rsid w:val="00215351"/>
    <w:rsid w:val="00222046"/>
    <w:rsid w:val="002933BB"/>
    <w:rsid w:val="002D6368"/>
    <w:rsid w:val="002F1A78"/>
    <w:rsid w:val="002F49D0"/>
    <w:rsid w:val="00390D2E"/>
    <w:rsid w:val="00405234"/>
    <w:rsid w:val="004169C2"/>
    <w:rsid w:val="0046698A"/>
    <w:rsid w:val="005603D6"/>
    <w:rsid w:val="005A6692"/>
    <w:rsid w:val="005B3F4C"/>
    <w:rsid w:val="005F72C4"/>
    <w:rsid w:val="00626AE7"/>
    <w:rsid w:val="00634E5E"/>
    <w:rsid w:val="006F47CA"/>
    <w:rsid w:val="007158D7"/>
    <w:rsid w:val="00725CA9"/>
    <w:rsid w:val="008336A9"/>
    <w:rsid w:val="00966A38"/>
    <w:rsid w:val="00A80B07"/>
    <w:rsid w:val="00B3155A"/>
    <w:rsid w:val="00B80378"/>
    <w:rsid w:val="00C24441"/>
    <w:rsid w:val="00C63463"/>
    <w:rsid w:val="00C97A08"/>
    <w:rsid w:val="00C97F9B"/>
    <w:rsid w:val="00D737CA"/>
    <w:rsid w:val="00DE67C1"/>
    <w:rsid w:val="00E23ED0"/>
    <w:rsid w:val="00E36BC2"/>
    <w:rsid w:val="00F63D37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A78"/>
    <w:pPr>
      <w:ind w:left="720"/>
      <w:contextualSpacing/>
    </w:pPr>
  </w:style>
  <w:style w:type="paragraph" w:customStyle="1" w:styleId="-1">
    <w:name w:val="Т-1"/>
    <w:aliases w:val="5,Текст 14-1,Стиль12-1,Текст14-1,текст14,Т-14"/>
    <w:basedOn w:val="a"/>
    <w:uiPriority w:val="99"/>
    <w:rsid w:val="00C6346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A78"/>
    <w:pPr>
      <w:ind w:left="720"/>
      <w:contextualSpacing/>
    </w:pPr>
  </w:style>
  <w:style w:type="paragraph" w:customStyle="1" w:styleId="-1">
    <w:name w:val="Т-1"/>
    <w:aliases w:val="5,Текст 14-1,Стиль12-1,Текст14-1,текст14,Т-14"/>
    <w:basedOn w:val="a"/>
    <w:uiPriority w:val="99"/>
    <w:rsid w:val="00C6346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2016-08-12T08:20:00Z</dcterms:created>
  <dcterms:modified xsi:type="dcterms:W3CDTF">2016-08-19T12:58:00Z</dcterms:modified>
</cp:coreProperties>
</file>